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0514" w14:textId="77777777" w:rsidR="00483031" w:rsidRPr="00BF1663" w:rsidRDefault="00483031" w:rsidP="00144007">
      <w:pPr>
        <w:rPr>
          <w:rFonts w:ascii="Times New Roman" w:hAnsi="Times New Roman" w:cs="Times New Roman"/>
          <w:b/>
          <w:sz w:val="32"/>
          <w:szCs w:val="32"/>
        </w:rPr>
      </w:pPr>
      <w:r w:rsidRPr="00BF1663">
        <w:rPr>
          <w:rFonts w:ascii="Times New Roman" w:hAnsi="Times New Roman" w:cs="Times New Roman"/>
          <w:b/>
          <w:sz w:val="32"/>
          <w:szCs w:val="32"/>
        </w:rPr>
        <w:t>Bromsen &amp; inkallningen</w:t>
      </w:r>
    </w:p>
    <w:p w14:paraId="7230BB56" w14:textId="61E7EB9C" w:rsidR="00483031" w:rsidRDefault="00483031" w:rsidP="00144007">
      <w:pPr>
        <w:rPr>
          <w:rFonts w:ascii="Times New Roman" w:hAnsi="Times New Roman" w:cs="Times New Roman"/>
          <w:sz w:val="24"/>
          <w:szCs w:val="24"/>
        </w:rPr>
      </w:pPr>
      <w:r w:rsidRPr="005F39F6">
        <w:rPr>
          <w:rFonts w:ascii="Times New Roman" w:hAnsi="Times New Roman" w:cs="Times New Roman"/>
          <w:sz w:val="24"/>
          <w:szCs w:val="24"/>
        </w:rPr>
        <w:t xml:space="preserve">Målet </w:t>
      </w:r>
      <w:r w:rsidR="00144007">
        <w:rPr>
          <w:rFonts w:ascii="Times New Roman" w:hAnsi="Times New Roman" w:cs="Times New Roman"/>
          <w:sz w:val="24"/>
          <w:szCs w:val="24"/>
        </w:rPr>
        <w:t xml:space="preserve">med utbildningen </w:t>
      </w:r>
      <w:r w:rsidRPr="005F39F6">
        <w:rPr>
          <w:rFonts w:ascii="Times New Roman" w:hAnsi="Times New Roman" w:cs="Times New Roman"/>
          <w:sz w:val="24"/>
          <w:szCs w:val="24"/>
        </w:rPr>
        <w:t xml:space="preserve">är att få hunden ännu mer uppmärksam på mig. För att nå dit måste jag vara tydlig och begriplig för hunden. Det gör jag bäst genom att utnyttja och använda hundens eget språk, signalerna. Då får jag </w:t>
      </w:r>
      <w:r w:rsidR="002E4250">
        <w:rPr>
          <w:rFonts w:ascii="Times New Roman" w:hAnsi="Times New Roman" w:cs="Times New Roman"/>
          <w:sz w:val="24"/>
          <w:szCs w:val="24"/>
        </w:rPr>
        <w:t>den</w:t>
      </w:r>
      <w:r w:rsidRPr="005F39F6">
        <w:rPr>
          <w:rFonts w:ascii="Times New Roman" w:hAnsi="Times New Roman" w:cs="Times New Roman"/>
          <w:sz w:val="24"/>
          <w:szCs w:val="24"/>
        </w:rPr>
        <w:t xml:space="preserve"> uppmärksamhet</w:t>
      </w:r>
      <w:r w:rsidR="002E4250">
        <w:rPr>
          <w:rFonts w:ascii="Times New Roman" w:hAnsi="Times New Roman" w:cs="Times New Roman"/>
          <w:sz w:val="24"/>
          <w:szCs w:val="24"/>
        </w:rPr>
        <w:t xml:space="preserve"> av hunden som all</w:t>
      </w:r>
      <w:r w:rsidRPr="005F39F6">
        <w:rPr>
          <w:rFonts w:ascii="Times New Roman" w:hAnsi="Times New Roman" w:cs="Times New Roman"/>
          <w:sz w:val="24"/>
          <w:szCs w:val="24"/>
        </w:rPr>
        <w:t xml:space="preserve"> följsamhet bygger på</w:t>
      </w:r>
      <w:r w:rsidR="002E4250">
        <w:rPr>
          <w:rFonts w:ascii="Times New Roman" w:hAnsi="Times New Roman" w:cs="Times New Roman"/>
          <w:sz w:val="24"/>
          <w:szCs w:val="24"/>
        </w:rPr>
        <w:t>.</w:t>
      </w:r>
    </w:p>
    <w:p w14:paraId="528FC1BC" w14:textId="77777777" w:rsidR="00483031" w:rsidRDefault="00483031" w:rsidP="00144007">
      <w:pPr>
        <w:rPr>
          <w:rFonts w:ascii="Times New Roman" w:hAnsi="Times New Roman" w:cs="Times New Roman"/>
          <w:sz w:val="24"/>
          <w:szCs w:val="24"/>
        </w:rPr>
      </w:pPr>
      <w:r>
        <w:rPr>
          <w:rFonts w:ascii="Times New Roman" w:hAnsi="Times New Roman" w:cs="Times New Roman"/>
          <w:sz w:val="24"/>
          <w:szCs w:val="24"/>
        </w:rPr>
        <w:t>Hundar pratar inte. Hundars språk är tyst. Hundar ”talar” med kroppen. Jag tror att vi vinner på att blanda in det tysta språket i vårt sätt att kommunicera med hundarna. Jag tror att våra kroppars språk kan förtydliga vad vi vill säga till hunden. Då blir vi tydliga, då förstår hunden snabbare och enklare.</w:t>
      </w:r>
    </w:p>
    <w:p w14:paraId="70082DEC" w14:textId="77777777" w:rsidR="00551AF3" w:rsidRDefault="00483031" w:rsidP="00144007">
      <w:pPr>
        <w:rPr>
          <w:rFonts w:ascii="Times New Roman" w:hAnsi="Times New Roman" w:cs="Times New Roman"/>
          <w:sz w:val="24"/>
          <w:szCs w:val="24"/>
        </w:rPr>
      </w:pPr>
      <w:r>
        <w:rPr>
          <w:rFonts w:ascii="Times New Roman" w:hAnsi="Times New Roman" w:cs="Times New Roman"/>
          <w:sz w:val="24"/>
          <w:szCs w:val="24"/>
        </w:rPr>
        <w:t>Jag tror också att den där tydligheten gör oss mer intressanta för hunden att lyssna på, att vara uppmärksam på, att följa. Och det gör allt enklare, inte minst det allra svåraste. Just det, att få hunden att lyssna och följa när den egentligen just nu vill något helt annat än att vara uppmärksamma på vad vi vill.</w:t>
      </w:r>
      <w:r w:rsidR="00551AF3">
        <w:rPr>
          <w:rFonts w:ascii="Times New Roman" w:hAnsi="Times New Roman" w:cs="Times New Roman"/>
          <w:sz w:val="24"/>
          <w:szCs w:val="24"/>
        </w:rPr>
        <w:t xml:space="preserve"> Den här dagen handlar om att försöka stärka hundens egen vilja att lyssna också i situationer då hela hundens koncentration är riktad åt ett helt annat håll än mot matte och husse.</w:t>
      </w:r>
    </w:p>
    <w:p w14:paraId="3BE18AC3" w14:textId="317305F3" w:rsidR="00551AF3" w:rsidRPr="005F39F6" w:rsidRDefault="00483031" w:rsidP="00144007">
      <w:pPr>
        <w:rPr>
          <w:rFonts w:ascii="Times New Roman" w:hAnsi="Times New Roman" w:cs="Times New Roman"/>
          <w:sz w:val="24"/>
          <w:szCs w:val="24"/>
        </w:rPr>
      </w:pPr>
      <w:r>
        <w:rPr>
          <w:rFonts w:ascii="Times New Roman" w:hAnsi="Times New Roman" w:cs="Times New Roman"/>
          <w:sz w:val="24"/>
          <w:szCs w:val="24"/>
        </w:rPr>
        <w:t xml:space="preserve">Och glöm inte att </w:t>
      </w:r>
      <w:r w:rsidR="00551AF3">
        <w:rPr>
          <w:rFonts w:ascii="Times New Roman" w:hAnsi="Times New Roman" w:cs="Times New Roman"/>
          <w:sz w:val="24"/>
          <w:szCs w:val="24"/>
        </w:rPr>
        <w:t xml:space="preserve">den inkallningssignal du brukar lita på faktiskt kräver tre moment av </w:t>
      </w:r>
      <w:proofErr w:type="spellStart"/>
      <w:r w:rsidR="00551AF3">
        <w:rPr>
          <w:rFonts w:ascii="Times New Roman" w:hAnsi="Times New Roman" w:cs="Times New Roman"/>
          <w:sz w:val="24"/>
          <w:szCs w:val="24"/>
        </w:rPr>
        <w:t>unden</w:t>
      </w:r>
      <w:proofErr w:type="spellEnd"/>
      <w:r w:rsidR="00551AF3">
        <w:rPr>
          <w:rFonts w:ascii="Times New Roman" w:hAnsi="Times New Roman" w:cs="Times New Roman"/>
          <w:sz w:val="24"/>
          <w:szCs w:val="24"/>
        </w:rPr>
        <w:t xml:space="preserve">. För oss människor betyder kommandot </w:t>
      </w:r>
      <w:r w:rsidR="002E4250">
        <w:rPr>
          <w:rFonts w:ascii="Times New Roman" w:hAnsi="Times New Roman" w:cs="Times New Roman"/>
          <w:sz w:val="24"/>
          <w:szCs w:val="24"/>
        </w:rPr>
        <w:t xml:space="preserve">bara </w:t>
      </w:r>
      <w:r w:rsidR="00551AF3">
        <w:rPr>
          <w:rFonts w:ascii="Times New Roman" w:hAnsi="Times New Roman" w:cs="Times New Roman"/>
          <w:sz w:val="24"/>
          <w:szCs w:val="24"/>
        </w:rPr>
        <w:t>en sak</w:t>
      </w:r>
      <w:r w:rsidR="002E4250">
        <w:rPr>
          <w:rFonts w:ascii="Times New Roman" w:hAnsi="Times New Roman" w:cs="Times New Roman"/>
          <w:sz w:val="24"/>
          <w:szCs w:val="24"/>
        </w:rPr>
        <w:t>, men h</w:t>
      </w:r>
      <w:r w:rsidR="00551AF3">
        <w:rPr>
          <w:rFonts w:ascii="Times New Roman" w:hAnsi="Times New Roman" w:cs="Times New Roman"/>
          <w:sz w:val="24"/>
          <w:szCs w:val="24"/>
        </w:rPr>
        <w:t>undar fungerar inte så.</w:t>
      </w:r>
    </w:p>
    <w:p w14:paraId="56952039" w14:textId="77777777" w:rsidR="00483031" w:rsidRDefault="00551AF3" w:rsidP="00144007">
      <w:pPr>
        <w:rPr>
          <w:rFonts w:ascii="Times New Roman" w:hAnsi="Times New Roman" w:cs="Times New Roman"/>
          <w:sz w:val="24"/>
          <w:szCs w:val="24"/>
        </w:rPr>
      </w:pPr>
      <w:r>
        <w:rPr>
          <w:rFonts w:ascii="Times New Roman" w:hAnsi="Times New Roman" w:cs="Times New Roman"/>
          <w:sz w:val="24"/>
          <w:szCs w:val="24"/>
        </w:rPr>
        <w:t xml:space="preserve">Jag heter Peter Ekeström. Har jobbat med hundar länge. </w:t>
      </w:r>
      <w:r w:rsidR="002E4250">
        <w:rPr>
          <w:rFonts w:ascii="Times New Roman" w:hAnsi="Times New Roman" w:cs="Times New Roman"/>
          <w:sz w:val="24"/>
          <w:szCs w:val="24"/>
        </w:rPr>
        <w:t>Alla sorters hundar men m</w:t>
      </w:r>
      <w:r>
        <w:rPr>
          <w:rFonts w:ascii="Times New Roman" w:hAnsi="Times New Roman" w:cs="Times New Roman"/>
          <w:sz w:val="24"/>
          <w:szCs w:val="24"/>
        </w:rPr>
        <w:t>est jakthundar, och framför allt löshundar. Det är hundar som avlats för utpräglade självständiga arbeten i skog och mark</w:t>
      </w:r>
      <w:r w:rsidR="002E4250">
        <w:rPr>
          <w:rFonts w:ascii="Times New Roman" w:hAnsi="Times New Roman" w:cs="Times New Roman"/>
          <w:sz w:val="24"/>
          <w:szCs w:val="24"/>
        </w:rPr>
        <w:t>, hundar som jobbar i timmar utan min inblandning</w:t>
      </w:r>
      <w:r>
        <w:rPr>
          <w:rFonts w:ascii="Times New Roman" w:hAnsi="Times New Roman" w:cs="Times New Roman"/>
          <w:sz w:val="24"/>
          <w:szCs w:val="24"/>
        </w:rPr>
        <w:t>. Och ska man få den typen av hundar att lyssna och följa, då vinner man på att jobba med hundars signalspråk och att tänka logiskt.</w:t>
      </w:r>
    </w:p>
    <w:p w14:paraId="32020C31" w14:textId="77777777" w:rsidR="00C01278" w:rsidRPr="00144007" w:rsidRDefault="00483031" w:rsidP="00144007">
      <w:pPr>
        <w:rPr>
          <w:rFonts w:cstheme="minorHAnsi"/>
          <w:sz w:val="24"/>
          <w:szCs w:val="24"/>
        </w:rPr>
      </w:pPr>
      <w:r w:rsidRPr="00144007">
        <w:rPr>
          <w:rFonts w:cstheme="minorHAnsi"/>
          <w:sz w:val="24"/>
          <w:szCs w:val="24"/>
        </w:rPr>
        <w:t>Vi ses! / Peter</w:t>
      </w:r>
    </w:p>
    <w:sectPr w:rsidR="00C01278" w:rsidRPr="00144007" w:rsidSect="00F80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31"/>
    <w:rsid w:val="00144007"/>
    <w:rsid w:val="002E4250"/>
    <w:rsid w:val="00310E9A"/>
    <w:rsid w:val="00483031"/>
    <w:rsid w:val="00515117"/>
    <w:rsid w:val="00551AF3"/>
    <w:rsid w:val="005F261B"/>
    <w:rsid w:val="007F0022"/>
    <w:rsid w:val="009E40F1"/>
    <w:rsid w:val="00BF1663"/>
    <w:rsid w:val="00C01278"/>
    <w:rsid w:val="00C346E1"/>
    <w:rsid w:val="00CC6BCB"/>
    <w:rsid w:val="00F26A44"/>
    <w:rsid w:val="00F80637"/>
    <w:rsid w:val="00FF7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A313"/>
  <w15:docId w15:val="{09DE3741-0AF9-4FB1-9B80-ACE52878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31"/>
    <w:pPr>
      <w:spacing w:after="200" w:line="276" w:lineRule="auto"/>
    </w:pPr>
    <w:rPr>
      <w:kern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6A4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6A44"/>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1415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Ekeström</dc:creator>
  <cp:lastModifiedBy>Annica Ahlberg Valdna</cp:lastModifiedBy>
  <cp:revision>3</cp:revision>
  <dcterms:created xsi:type="dcterms:W3CDTF">2025-04-25T05:05:00Z</dcterms:created>
  <dcterms:modified xsi:type="dcterms:W3CDTF">2025-04-25T05:05:00Z</dcterms:modified>
</cp:coreProperties>
</file>